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6D" w:rsidRPr="00CC1A6D" w:rsidRDefault="00CC1A6D" w:rsidP="00CC1A6D">
      <w:pPr>
        <w:spacing w:after="0"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CC1A6D">
        <w:rPr>
          <w:rFonts w:ascii="Times New Roman" w:eastAsia="Times New Roman" w:hAnsi="Times New Roman" w:cs="Times New Roman"/>
          <w:color w:val="002060"/>
          <w:sz w:val="28"/>
          <w:szCs w:val="28"/>
          <w:shd w:val="clear" w:color="auto" w:fill="FFFFFF"/>
          <w:lang w:eastAsia="ru-RU"/>
        </w:rPr>
        <w:t>Иногда мы автоматически что-то говорим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b/>
          <w:bCs/>
          <w:i/>
          <w:iCs/>
          <w:color w:val="002060"/>
          <w:sz w:val="28"/>
          <w:szCs w:val="28"/>
          <w:lang w:eastAsia="ru-RU"/>
        </w:rPr>
        <w:t>1. Оставь меня в покое! </w:t>
      </w:r>
      <w:r w:rsidRPr="00CC1A6D">
        <w:rPr>
          <w:rFonts w:ascii="Times New Roman" w:eastAsia="Times New Roman" w:hAnsi="Times New Roman" w:cs="Times New Roman"/>
          <w:color w:val="002060"/>
          <w:sz w:val="28"/>
          <w:szCs w:val="28"/>
          <w:shd w:val="clear" w:color="auto" w:fill="FFFFFF"/>
          <w:lang w:eastAsia="ru-RU"/>
        </w:rPr>
        <w:t>Вариантов у этого посыла может быть много: «отстань от меня», «не мешай», «я сейчас занят»,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color w:val="002060"/>
          <w:sz w:val="28"/>
          <w:szCs w:val="28"/>
          <w:shd w:val="clear" w:color="auto" w:fill="FFFFFF"/>
          <w:lang w:eastAsia="ru-RU"/>
        </w:rPr>
        <w:t>[</w:t>
      </w:r>
      <w:r w:rsidRPr="00CC1A6D">
        <w:rPr>
          <w:rFonts w:ascii="Times New Roman" w:eastAsia="Times New Roman" w:hAnsi="Times New Roman" w:cs="Times New Roman"/>
          <w:i/>
          <w:iCs/>
          <w:color w:val="002060"/>
          <w:sz w:val="28"/>
          <w:szCs w:val="28"/>
          <w:bdr w:val="none" w:sz="0" w:space="0" w:color="auto" w:frame="1"/>
          <w:shd w:val="clear" w:color="auto" w:fill="FFFFFF"/>
          <w:lang w:eastAsia="ru-RU"/>
        </w:rPr>
        <w:t>b]2. Ты такой…</w:t>
      </w:r>
      <w:r w:rsidRPr="00CC1A6D">
        <w:rPr>
          <w:rFonts w:ascii="Times New Roman" w:eastAsia="Times New Roman" w:hAnsi="Times New Roman" w:cs="Times New Roman"/>
          <w:i/>
          <w:iCs/>
          <w:color w:val="002060"/>
          <w:sz w:val="28"/>
          <w:szCs w:val="28"/>
          <w:lang w:eastAsia="ru-RU"/>
        </w:rPr>
        <w:t> </w:t>
      </w:r>
      <w:r w:rsidRPr="00CC1A6D">
        <w:rPr>
          <w:rFonts w:ascii="Times New Roman" w:eastAsia="Times New Roman" w:hAnsi="Times New Roman" w:cs="Times New Roman"/>
          <w:color w:val="002060"/>
          <w:sz w:val="28"/>
          <w:szCs w:val="28"/>
          <w:shd w:val="clear" w:color="auto" w:fill="FFFFFF"/>
          <w:lang w:eastAsia="ru-RU"/>
        </w:rPr>
        <w:t>[/b]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несколько раз.</w:t>
      </w:r>
      <w:r w:rsidRPr="00CC1A6D">
        <w:rPr>
          <w:rFonts w:ascii="Times New Roman" w:eastAsia="Times New Roman" w:hAnsi="Times New Roman" w:cs="Times New Roman"/>
          <w:color w:val="002060"/>
          <w:sz w:val="28"/>
          <w:szCs w:val="28"/>
          <w:lang w:eastAsia="ru-RU"/>
        </w:rPr>
        <w:t> </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color w:val="002060"/>
          <w:sz w:val="28"/>
          <w:szCs w:val="28"/>
          <w:shd w:val="clear" w:color="auto" w:fill="FFFFFF"/>
          <w:lang w:eastAsia="ru-RU"/>
        </w:rPr>
        <w:t>[</w:t>
      </w:r>
      <w:r w:rsidRPr="00CC1A6D">
        <w:rPr>
          <w:rFonts w:ascii="Times New Roman" w:eastAsia="Times New Roman" w:hAnsi="Times New Roman" w:cs="Times New Roman"/>
          <w:i/>
          <w:iCs/>
          <w:color w:val="002060"/>
          <w:sz w:val="28"/>
          <w:szCs w:val="28"/>
          <w:bdr w:val="none" w:sz="0" w:space="0" w:color="auto" w:frame="1"/>
          <w:shd w:val="clear" w:color="auto" w:fill="FFFFFF"/>
          <w:lang w:eastAsia="ru-RU"/>
        </w:rPr>
        <w:t>b]3. Не плачь …</w:t>
      </w:r>
      <w:r w:rsidRPr="00CC1A6D">
        <w:rPr>
          <w:rFonts w:ascii="Times New Roman" w:eastAsia="Times New Roman" w:hAnsi="Times New Roman" w:cs="Times New Roman"/>
          <w:i/>
          <w:iCs/>
          <w:color w:val="002060"/>
          <w:sz w:val="28"/>
          <w:szCs w:val="28"/>
          <w:lang w:eastAsia="ru-RU"/>
        </w:rPr>
        <w:t> </w:t>
      </w:r>
      <w:r w:rsidRPr="00CC1A6D">
        <w:rPr>
          <w:rFonts w:ascii="Times New Roman" w:eastAsia="Times New Roman" w:hAnsi="Times New Roman" w:cs="Times New Roman"/>
          <w:color w:val="002060"/>
          <w:sz w:val="28"/>
          <w:szCs w:val="28"/>
          <w:shd w:val="clear" w:color="auto" w:fill="FFFFFF"/>
          <w:lang w:eastAsia="ru-RU"/>
        </w:rPr>
        <w:t>[/b] Наверное, это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Pr="00CC1A6D">
        <w:rPr>
          <w:rFonts w:ascii="Times New Roman" w:eastAsia="Times New Roman" w:hAnsi="Times New Roman" w:cs="Times New Roman"/>
          <w:color w:val="002060"/>
          <w:sz w:val="28"/>
          <w:szCs w:val="28"/>
          <w:lang w:eastAsia="ru-RU"/>
        </w:rPr>
        <w:t> </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b/>
          <w:bCs/>
          <w:i/>
          <w:iCs/>
          <w:color w:val="002060"/>
          <w:sz w:val="28"/>
          <w:szCs w:val="28"/>
          <w:lang w:eastAsia="ru-RU"/>
        </w:rPr>
        <w:t>4. Почему ты не можешь быть как ...? </w:t>
      </w:r>
      <w:r w:rsidRPr="00CC1A6D">
        <w:rPr>
          <w:rFonts w:ascii="Times New Roman" w:eastAsia="Times New Roman" w:hAnsi="Times New Roman" w:cs="Times New Roman"/>
          <w:color w:val="002060"/>
          <w:sz w:val="28"/>
          <w:szCs w:val="28"/>
          <w:shd w:val="clear" w:color="auto" w:fill="FFFFFF"/>
          <w:lang w:eastAsia="ru-RU"/>
        </w:rPr>
        <w:t>[/b]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r w:rsidRPr="00CC1A6D">
        <w:rPr>
          <w:rFonts w:ascii="Times New Roman" w:eastAsia="Times New Roman" w:hAnsi="Times New Roman" w:cs="Times New Roman"/>
          <w:color w:val="002060"/>
          <w:sz w:val="28"/>
          <w:szCs w:val="28"/>
          <w:lang w:eastAsia="ru-RU"/>
        </w:rPr>
        <w:t> </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color w:val="002060"/>
          <w:sz w:val="28"/>
          <w:szCs w:val="28"/>
          <w:shd w:val="clear" w:color="auto" w:fill="FFFFFF"/>
          <w:lang w:eastAsia="ru-RU"/>
        </w:rPr>
        <w:t>[</w:t>
      </w:r>
      <w:r w:rsidRPr="00CC1A6D">
        <w:rPr>
          <w:rFonts w:ascii="Times New Roman" w:eastAsia="Times New Roman" w:hAnsi="Times New Roman" w:cs="Times New Roman"/>
          <w:i/>
          <w:iCs/>
          <w:color w:val="002060"/>
          <w:sz w:val="28"/>
          <w:szCs w:val="28"/>
          <w:bdr w:val="none" w:sz="0" w:space="0" w:color="auto" w:frame="1"/>
          <w:shd w:val="clear" w:color="auto" w:fill="FFFFFF"/>
          <w:lang w:eastAsia="ru-RU"/>
        </w:rPr>
        <w:t>b]5. Поторапливайся</w:t>
      </w:r>
      <w:r w:rsidRPr="00CC1A6D">
        <w:rPr>
          <w:rFonts w:ascii="Times New Roman" w:eastAsia="Times New Roman" w:hAnsi="Times New Roman" w:cs="Times New Roman"/>
          <w:i/>
          <w:iCs/>
          <w:color w:val="002060"/>
          <w:sz w:val="28"/>
          <w:szCs w:val="28"/>
          <w:lang w:eastAsia="ru-RU"/>
        </w:rPr>
        <w:t> </w:t>
      </w:r>
      <w:r w:rsidRPr="00CC1A6D">
        <w:rPr>
          <w:rFonts w:ascii="Times New Roman" w:eastAsia="Times New Roman" w:hAnsi="Times New Roman" w:cs="Times New Roman"/>
          <w:color w:val="002060"/>
          <w:sz w:val="28"/>
          <w:szCs w:val="28"/>
          <w:shd w:val="clear" w:color="auto" w:fill="FFFFFF"/>
          <w:lang w:eastAsia="ru-RU"/>
        </w:rPr>
        <w:t>[/b]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r w:rsidRPr="00CC1A6D">
        <w:rPr>
          <w:rFonts w:ascii="Times New Roman" w:eastAsia="Times New Roman" w:hAnsi="Times New Roman" w:cs="Times New Roman"/>
          <w:color w:val="002060"/>
          <w:sz w:val="28"/>
          <w:szCs w:val="28"/>
          <w:lang w:eastAsia="ru-RU"/>
        </w:rPr>
        <w:t> </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color w:val="002060"/>
          <w:sz w:val="28"/>
          <w:szCs w:val="28"/>
          <w:shd w:val="clear" w:color="auto" w:fill="FFFFFF"/>
          <w:lang w:eastAsia="ru-RU"/>
        </w:rPr>
        <w:t>[</w:t>
      </w:r>
      <w:r w:rsidRPr="00CC1A6D">
        <w:rPr>
          <w:rFonts w:ascii="Times New Roman" w:eastAsia="Times New Roman" w:hAnsi="Times New Roman" w:cs="Times New Roman"/>
          <w:b/>
          <w:bCs/>
          <w:color w:val="002060"/>
          <w:sz w:val="28"/>
          <w:szCs w:val="28"/>
          <w:lang w:eastAsia="ru-RU"/>
        </w:rPr>
        <w:t>i]6. Молодец! [</w:t>
      </w:r>
      <w:r w:rsidRPr="00CC1A6D">
        <w:rPr>
          <w:rFonts w:ascii="Times New Roman" w:eastAsia="Times New Roman" w:hAnsi="Times New Roman" w:cs="Times New Roman"/>
          <w:color w:val="002060"/>
          <w:sz w:val="28"/>
          <w:szCs w:val="28"/>
          <w:shd w:val="clear" w:color="auto" w:fill="FFFFFF"/>
          <w:lang w:eastAsia="ru-RU"/>
        </w:rPr>
        <w:t xml:space="preserve">/i]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w:t>
      </w:r>
      <w:r w:rsidRPr="00CC1A6D">
        <w:rPr>
          <w:rFonts w:ascii="Times New Roman" w:eastAsia="Times New Roman" w:hAnsi="Times New Roman" w:cs="Times New Roman"/>
          <w:color w:val="002060"/>
          <w:sz w:val="28"/>
          <w:szCs w:val="28"/>
          <w:shd w:val="clear" w:color="auto" w:fill="FFFFFF"/>
          <w:lang w:eastAsia="ru-RU"/>
        </w:rPr>
        <w:lastRenderedPageBreak/>
        <w:t>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 отсутствию какой-либо похвалы. Так что даже хвалить ребенка лучше каждый раз по-разному, не используя одних и тех же выражений.</w:t>
      </w:r>
      <w:r w:rsidRPr="00CC1A6D">
        <w:rPr>
          <w:rFonts w:ascii="Times New Roman" w:eastAsia="Times New Roman" w:hAnsi="Times New Roman" w:cs="Times New Roman"/>
          <w:color w:val="002060"/>
          <w:sz w:val="28"/>
          <w:szCs w:val="28"/>
          <w:lang w:eastAsia="ru-RU"/>
        </w:rPr>
        <w:t> </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b/>
          <w:bCs/>
          <w:i/>
          <w:iCs/>
          <w:color w:val="002060"/>
          <w:sz w:val="28"/>
          <w:szCs w:val="28"/>
          <w:lang w:eastAsia="ru-RU"/>
        </w:rPr>
        <w:t>7. Дай-ка я тебе помогу, у тебя не получается </w:t>
      </w:r>
      <w:r w:rsidRPr="00CC1A6D">
        <w:rPr>
          <w:rFonts w:ascii="Times New Roman" w:eastAsia="Times New Roman" w:hAnsi="Times New Roman" w:cs="Times New Roman"/>
          <w:color w:val="002060"/>
          <w:sz w:val="28"/>
          <w:szCs w:val="28"/>
          <w:shd w:val="clear" w:color="auto" w:fill="FFFFFF"/>
          <w:lang w:eastAsia="ru-RU"/>
        </w:rPr>
        <w:t>[/b] 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r w:rsidRPr="00CC1A6D">
        <w:rPr>
          <w:rFonts w:ascii="Times New Roman" w:eastAsia="Times New Roman" w:hAnsi="Times New Roman" w:cs="Times New Roman"/>
          <w:color w:val="002060"/>
          <w:sz w:val="28"/>
          <w:szCs w:val="28"/>
          <w:lang w:eastAsia="ru-RU"/>
        </w:rPr>
        <w:t> </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b/>
          <w:bCs/>
          <w:color w:val="002060"/>
          <w:sz w:val="28"/>
          <w:szCs w:val="28"/>
          <w:lang w:eastAsia="ru-RU"/>
        </w:rPr>
        <w:t>8.</w:t>
      </w:r>
      <w:r w:rsidRPr="00CC1A6D">
        <w:rPr>
          <w:rFonts w:ascii="Times New Roman" w:eastAsia="Times New Roman" w:hAnsi="Times New Roman" w:cs="Times New Roman"/>
          <w:b/>
          <w:bCs/>
          <w:i/>
          <w:iCs/>
          <w:color w:val="002060"/>
          <w:sz w:val="28"/>
          <w:szCs w:val="28"/>
          <w:lang w:eastAsia="ru-RU"/>
        </w:rPr>
        <w:t> Возьми, только успокойся! </w:t>
      </w:r>
      <w:r w:rsidRPr="00CC1A6D">
        <w:rPr>
          <w:rFonts w:ascii="Times New Roman" w:eastAsia="Times New Roman" w:hAnsi="Times New Roman" w:cs="Times New Roman"/>
          <w:color w:val="002060"/>
          <w:sz w:val="28"/>
          <w:szCs w:val="28"/>
          <w:shd w:val="clear" w:color="auto" w:fill="FFFFFF"/>
          <w:lang w:eastAsia="ru-RU"/>
        </w:rPr>
        <w:t>Частая перемена строгого запрета на вымученное разрешение подсказывает ребенку, что таким способом (нытьем, истерикой, капризами) он может добиться от родителей чего угодно.</w:t>
      </w:r>
      <w:r w:rsidRPr="00CC1A6D">
        <w:rPr>
          <w:rFonts w:ascii="Times New Roman" w:eastAsia="Times New Roman" w:hAnsi="Times New Roman" w:cs="Times New Roman"/>
          <w:color w:val="002060"/>
          <w:sz w:val="28"/>
          <w:szCs w:val="28"/>
          <w:lang w:eastAsia="ru-RU"/>
        </w:rPr>
        <w:t> </w:t>
      </w:r>
      <w:r w:rsidRPr="00CC1A6D">
        <w:rPr>
          <w:rFonts w:ascii="Times New Roman" w:eastAsia="Times New Roman" w:hAnsi="Times New Roman" w:cs="Times New Roman"/>
          <w:color w:val="002060"/>
          <w:sz w:val="28"/>
          <w:szCs w:val="28"/>
          <w:lang w:eastAsia="ru-RU"/>
        </w:rPr>
        <w:br/>
      </w:r>
      <w:r w:rsidRPr="00CC1A6D">
        <w:rPr>
          <w:rFonts w:ascii="Times New Roman" w:eastAsia="Times New Roman" w:hAnsi="Times New Roman" w:cs="Times New Roman"/>
          <w:b/>
          <w:bCs/>
          <w:i/>
          <w:iCs/>
          <w:color w:val="002060"/>
          <w:sz w:val="28"/>
          <w:szCs w:val="28"/>
          <w:lang w:eastAsia="ru-RU"/>
        </w:rPr>
        <w:t>9.Быстро прекрати! </w:t>
      </w:r>
      <w:r w:rsidRPr="00CC1A6D">
        <w:rPr>
          <w:rFonts w:ascii="Times New Roman" w:eastAsia="Times New Roman" w:hAnsi="Times New Roman" w:cs="Times New Roman"/>
          <w:color w:val="002060"/>
          <w:sz w:val="28"/>
          <w:szCs w:val="28"/>
          <w:shd w:val="clear" w:color="auto" w:fill="FFFFFF"/>
          <w:lang w:eastAsia="ru-RU"/>
        </w:rPr>
        <w:t>Немедленно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p w:rsidR="00CC1A6D" w:rsidRPr="00CC1A6D" w:rsidRDefault="00CC1A6D" w:rsidP="00CC1A6D">
      <w:pPr>
        <w:shd w:val="clear" w:color="auto" w:fill="FFFFFF"/>
        <w:spacing w:after="0" w:line="338" w:lineRule="atLeast"/>
        <w:jc w:val="center"/>
        <w:rPr>
          <w:rFonts w:ascii="Times New Roman" w:eastAsia="Times New Roman" w:hAnsi="Times New Roman" w:cs="Times New Roman"/>
          <w:color w:val="000000"/>
          <w:sz w:val="28"/>
          <w:szCs w:val="28"/>
          <w:lang w:eastAsia="ru-RU"/>
        </w:rPr>
      </w:pPr>
      <w:r w:rsidRPr="00CC1A6D">
        <w:rPr>
          <w:rFonts w:ascii="Times New Roman" w:eastAsia="Times New Roman" w:hAnsi="Times New Roman" w:cs="Times New Roman"/>
          <w:noProof/>
          <w:color w:val="000000"/>
          <w:sz w:val="28"/>
          <w:szCs w:val="28"/>
          <w:lang w:eastAsia="ru-RU"/>
        </w:rPr>
        <w:drawing>
          <wp:inline distT="0" distB="0" distL="0" distR="0">
            <wp:extent cx="5943600" cy="4362450"/>
            <wp:effectExtent l="19050" t="0" r="0" b="0"/>
            <wp:docPr id="1" name="Рисунок 1" descr="http://ped-kopilka.ru/upload/blogs2/2016/4/39724_6dee2a2f57e8cbd3fa5ea7109b04811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4/39724_6dee2a2f57e8cbd3fa5ea7109b04811f.jpg.jpg"/>
                    <pic:cNvPicPr>
                      <a:picLocks noChangeAspect="1" noChangeArrowheads="1"/>
                    </pic:cNvPicPr>
                  </pic:nvPicPr>
                  <pic:blipFill>
                    <a:blip r:embed="rId6" cstate="print"/>
                    <a:srcRect/>
                    <a:stretch>
                      <a:fillRect/>
                    </a:stretch>
                  </pic:blipFill>
                  <pic:spPr bwMode="auto">
                    <a:xfrm>
                      <a:off x="0" y="0"/>
                      <a:ext cx="5943600" cy="4362450"/>
                    </a:xfrm>
                    <a:prstGeom prst="rect">
                      <a:avLst/>
                    </a:prstGeom>
                    <a:noFill/>
                    <a:ln w="9525">
                      <a:noFill/>
                      <a:miter lim="800000"/>
                      <a:headEnd/>
                      <a:tailEnd/>
                    </a:ln>
                  </pic:spPr>
                </pic:pic>
              </a:graphicData>
            </a:graphic>
          </wp:inline>
        </w:drawing>
      </w:r>
    </w:p>
    <w:p w:rsidR="002771C5" w:rsidRPr="00CC1A6D" w:rsidRDefault="002771C5">
      <w:pPr>
        <w:rPr>
          <w:rFonts w:ascii="Times New Roman" w:hAnsi="Times New Roman" w:cs="Times New Roman"/>
          <w:sz w:val="28"/>
          <w:szCs w:val="28"/>
        </w:rPr>
      </w:pPr>
    </w:p>
    <w:sectPr w:rsidR="002771C5" w:rsidRPr="00CC1A6D" w:rsidSect="002771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AC" w:rsidRDefault="009F43AC" w:rsidP="00CC1A6D">
      <w:pPr>
        <w:spacing w:after="0" w:line="240" w:lineRule="auto"/>
      </w:pPr>
      <w:r>
        <w:separator/>
      </w:r>
    </w:p>
  </w:endnote>
  <w:endnote w:type="continuationSeparator" w:id="0">
    <w:p w:rsidR="009F43AC" w:rsidRDefault="009F43AC" w:rsidP="00CC1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AC" w:rsidRDefault="009F43AC" w:rsidP="00CC1A6D">
      <w:pPr>
        <w:spacing w:after="0" w:line="240" w:lineRule="auto"/>
      </w:pPr>
      <w:r>
        <w:separator/>
      </w:r>
    </w:p>
  </w:footnote>
  <w:footnote w:type="continuationSeparator" w:id="0">
    <w:p w:rsidR="009F43AC" w:rsidRDefault="009F43AC" w:rsidP="00CC1A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1A6D"/>
    <w:rsid w:val="001E7210"/>
    <w:rsid w:val="001F01E2"/>
    <w:rsid w:val="002771C5"/>
    <w:rsid w:val="009F43AC"/>
    <w:rsid w:val="00CC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1A6D"/>
    <w:rPr>
      <w:b/>
      <w:bCs/>
    </w:rPr>
  </w:style>
  <w:style w:type="character" w:customStyle="1" w:styleId="apple-converted-space">
    <w:name w:val="apple-converted-space"/>
    <w:basedOn w:val="a0"/>
    <w:rsid w:val="00CC1A6D"/>
  </w:style>
  <w:style w:type="paragraph" w:styleId="a4">
    <w:name w:val="Balloon Text"/>
    <w:basedOn w:val="a"/>
    <w:link w:val="a5"/>
    <w:uiPriority w:val="99"/>
    <w:semiHidden/>
    <w:unhideWhenUsed/>
    <w:rsid w:val="00CC1A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A6D"/>
    <w:rPr>
      <w:rFonts w:ascii="Tahoma" w:hAnsi="Tahoma" w:cs="Tahoma"/>
      <w:sz w:val="16"/>
      <w:szCs w:val="16"/>
    </w:rPr>
  </w:style>
  <w:style w:type="paragraph" w:styleId="a6">
    <w:name w:val="header"/>
    <w:basedOn w:val="a"/>
    <w:link w:val="a7"/>
    <w:uiPriority w:val="99"/>
    <w:semiHidden/>
    <w:unhideWhenUsed/>
    <w:rsid w:val="00CC1A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1A6D"/>
  </w:style>
  <w:style w:type="paragraph" w:styleId="a8">
    <w:name w:val="footer"/>
    <w:basedOn w:val="a"/>
    <w:link w:val="a9"/>
    <w:uiPriority w:val="99"/>
    <w:semiHidden/>
    <w:unhideWhenUsed/>
    <w:rsid w:val="00CC1A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1A6D"/>
  </w:style>
</w:styles>
</file>

<file path=word/webSettings.xml><?xml version="1.0" encoding="utf-8"?>
<w:webSettings xmlns:r="http://schemas.openxmlformats.org/officeDocument/2006/relationships" xmlns:w="http://schemas.openxmlformats.org/wordprocessingml/2006/main">
  <w:divs>
    <w:div w:id="14441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Гайнулина</dc:creator>
  <cp:keywords/>
  <dc:description/>
  <cp:lastModifiedBy>Гайнулина</cp:lastModifiedBy>
  <cp:revision>3</cp:revision>
  <dcterms:created xsi:type="dcterms:W3CDTF">2016-05-05T03:03:00Z</dcterms:created>
  <dcterms:modified xsi:type="dcterms:W3CDTF">2016-05-05T03:06:00Z</dcterms:modified>
</cp:coreProperties>
</file>